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03" w:rsidRPr="00BC5D03" w:rsidRDefault="00BC5D03" w:rsidP="00BC5D03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es-AR"/>
        </w:rPr>
      </w:pPr>
      <w:r w:rsidRPr="00BC5D03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es-AR"/>
        </w:rPr>
        <w:t>Ley Nº 6105</w:t>
      </w:r>
      <w:r>
        <w:rPr>
          <w:rFonts w:ascii="Franklin Gothic Book" w:eastAsia="Times New Roman" w:hAnsi="Franklin Gothic Book" w:cs="Arial"/>
          <w:sz w:val="20"/>
          <w:szCs w:val="20"/>
          <w:lang w:eastAsia="es-AR"/>
        </w:rPr>
        <w:t xml:space="preserve">                                                                               </w:t>
      </w:r>
      <w:r w:rsidRPr="00BC5D0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Buenos Aires, 13 de diciembre de 2018.-</w:t>
      </w:r>
    </w:p>
    <w:p w:rsidR="00BC5D03" w:rsidRDefault="00BC5D03" w:rsidP="00BC5D03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color w:val="000000"/>
          <w:sz w:val="20"/>
          <w:szCs w:val="20"/>
          <w:shd w:val="clear" w:color="auto" w:fill="FFFFFF"/>
          <w:lang w:eastAsia="es-AR"/>
        </w:rPr>
      </w:pPr>
    </w:p>
    <w:p w:rsidR="00BC5D03" w:rsidRDefault="00BC5D03" w:rsidP="00BC5D03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color w:val="000000"/>
          <w:sz w:val="20"/>
          <w:szCs w:val="20"/>
          <w:shd w:val="clear" w:color="auto" w:fill="FFFFFF"/>
          <w:lang w:eastAsia="es-AR"/>
        </w:rPr>
      </w:pPr>
    </w:p>
    <w:p w:rsidR="00BC5D03" w:rsidRPr="00BC5D03" w:rsidRDefault="00BC5D03" w:rsidP="00BC5D03">
      <w:pPr>
        <w:spacing w:before="100" w:beforeAutospacing="1" w:after="100" w:afterAutospacing="1" w:line="12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r w:rsidRPr="00BC5D03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La Legislatura de la Ciudad Autónoma de Buenos Aires</w:t>
      </w:r>
    </w:p>
    <w:p w:rsidR="00BC5D03" w:rsidRPr="00BC5D03" w:rsidRDefault="00BC5D03" w:rsidP="00BC5D03">
      <w:pPr>
        <w:spacing w:before="100" w:beforeAutospacing="1" w:after="100" w:afterAutospacing="1" w:line="12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proofErr w:type="gramStart"/>
      <w:r w:rsidRPr="00BC5D03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sanciona</w:t>
      </w:r>
      <w:proofErr w:type="gramEnd"/>
      <w:r w:rsidRPr="00BC5D03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 xml:space="preserve"> con fuerza de Ley</w:t>
      </w:r>
    </w:p>
    <w:p w:rsidR="00BC5D03" w:rsidRPr="00BC5D03" w:rsidRDefault="00BC5D03" w:rsidP="00BC5D03">
      <w:pPr>
        <w:shd w:val="clear" w:color="auto" w:fill="FFFFFF"/>
        <w:spacing w:before="100" w:beforeAutospacing="1" w:after="100" w:afterAutospacing="1" w:line="120" w:lineRule="atLeast"/>
        <w:contextualSpacing/>
        <w:rPr>
          <w:rFonts w:ascii="Franklin Gothic Book" w:eastAsia="Times New Roman" w:hAnsi="Franklin Gothic Book" w:cs="Arial"/>
          <w:b/>
          <w:color w:val="000000"/>
          <w:sz w:val="28"/>
          <w:szCs w:val="28"/>
          <w:lang w:eastAsia="es-AR"/>
        </w:rPr>
      </w:pPr>
      <w:r w:rsidRPr="00BC5D03">
        <w:rPr>
          <w:rFonts w:ascii="Franklin Gothic Book" w:eastAsia="Times New Roman" w:hAnsi="Franklin Gothic Book" w:cs="Arial"/>
          <w:b/>
          <w:color w:val="000000"/>
          <w:sz w:val="28"/>
          <w:szCs w:val="28"/>
          <w:lang w:eastAsia="es-AR"/>
        </w:rPr>
        <w:t> </w:t>
      </w:r>
    </w:p>
    <w:p w:rsidR="00BC5D03" w:rsidRDefault="00BC5D03" w:rsidP="00BC5D03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</w:pPr>
    </w:p>
    <w:p w:rsidR="00BC5D03" w:rsidRPr="00BC5D03" w:rsidRDefault="00BC5D03" w:rsidP="00BC5D03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BC5D03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1º.-</w:t>
      </w:r>
      <w:r w:rsidRPr="00BC5D0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  <w:proofErr w:type="spellStart"/>
      <w:r w:rsidRPr="00BC5D0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Institúyese</w:t>
      </w:r>
      <w:proofErr w:type="spellEnd"/>
      <w:r w:rsidRPr="00BC5D0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 el mes de noviembre como “Mes de Conciencia del Cáncer de Páncreas” en el ámbito de la Ciudad Autónoma de Buenos Aires, con el objeto de ayudar a la concientización de la población sobre esta patología, y fomentar su prevención y detección precoz.</w:t>
      </w:r>
    </w:p>
    <w:p w:rsidR="00BC5D03" w:rsidRPr="00BC5D03" w:rsidRDefault="00BC5D03" w:rsidP="00BC5D03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BC5D03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2°.-</w:t>
      </w:r>
      <w:r w:rsidRPr="00BC5D0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Comuníquese, etc.</w:t>
      </w:r>
    </w:p>
    <w:p w:rsidR="00012FB2" w:rsidRPr="00BC5D03" w:rsidRDefault="00012FB2">
      <w:pPr>
        <w:rPr>
          <w:rFonts w:ascii="Franklin Gothic Book" w:hAnsi="Franklin Gothic Book"/>
          <w:sz w:val="20"/>
          <w:szCs w:val="20"/>
        </w:rPr>
      </w:pPr>
    </w:p>
    <w:sectPr w:rsidR="00012FB2" w:rsidRPr="00BC5D03" w:rsidSect="00012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D03"/>
    <w:rsid w:val="00012FB2"/>
    <w:rsid w:val="00B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C5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maercolano</dc:creator>
  <cp:lastModifiedBy>maercolano</cp:lastModifiedBy>
  <cp:revision>1</cp:revision>
  <dcterms:created xsi:type="dcterms:W3CDTF">2019-03-13T15:17:00Z</dcterms:created>
  <dcterms:modified xsi:type="dcterms:W3CDTF">2019-03-13T15:19:00Z</dcterms:modified>
</cp:coreProperties>
</file>